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CB" w:rsidRPr="00F6567C" w:rsidRDefault="00F6567C">
      <w:pPr>
        <w:rPr>
          <w:b/>
        </w:rPr>
      </w:pPr>
      <w:r w:rsidRPr="00F6567C">
        <w:rPr>
          <w:b/>
        </w:rPr>
        <w:t>Economics U$A - Labor and Management</w:t>
      </w:r>
    </w:p>
    <w:p w:rsidR="00F6567C" w:rsidRDefault="00556835">
      <w:r>
        <w:rPr>
          <w:i/>
        </w:rPr>
        <w:t>--</w:t>
      </w:r>
      <w:r w:rsidR="00181F5D">
        <w:rPr>
          <w:i/>
        </w:rPr>
        <w:t>-</w:t>
      </w:r>
      <w:r w:rsidR="00613D84" w:rsidRPr="00613D84">
        <w:rPr>
          <w:i/>
        </w:rPr>
        <w:t>Early Unions</w:t>
      </w:r>
      <w:r>
        <w:rPr>
          <w:i/>
        </w:rPr>
        <w:t>-</w:t>
      </w:r>
      <w:r>
        <w:t>--</w:t>
      </w:r>
      <w:r w:rsidR="00613D84">
        <w:br/>
      </w:r>
      <w:r w:rsidR="00F6567C">
        <w:t>How did the immigration situation affect the workforce, and ultimately wages and conditions, around the turn of the century?</w:t>
      </w:r>
    </w:p>
    <w:p w:rsidR="00F6567C" w:rsidRDefault="00F6567C"/>
    <w:p w:rsidR="00F6567C" w:rsidRDefault="00556835">
      <w:r>
        <w:br/>
      </w:r>
      <w:r w:rsidR="00F6567C">
        <w:t>Why was the shirtwaist such a game-changer for the possibility of organized labor?  What victories did the shirtwaist workers win?</w:t>
      </w:r>
    </w:p>
    <w:p w:rsidR="00F6567C" w:rsidRDefault="00F6567C"/>
    <w:p w:rsidR="00181F5D" w:rsidRDefault="00181F5D"/>
    <w:p w:rsidR="00F6567C" w:rsidRDefault="0055683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61.5pt;margin-top:18.85pt;width:0;height:61.5pt;flip:y;z-index:251660288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361.5pt;margin-top:80.35pt;width:69.75pt;height:0;z-index:251661312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margin-left:224.25pt;margin-top:18.85pt;width:0;height:61.5pt;flip:y;z-index:251658240" o:connectortype="straight">
            <v:stroke endarrow="block"/>
          </v:shape>
        </w:pict>
      </w:r>
      <w:r w:rsidR="00F6567C">
        <w:t>Draw the unique before and after supply and demand curves for wages/jobs specifically for the shirtwaist jobs.  Why is the supply curve so horizontal?</w:t>
      </w:r>
    </w:p>
    <w:p w:rsidR="00F6567C" w:rsidRDefault="00F6567C"/>
    <w:p w:rsidR="00D210EA" w:rsidRDefault="00556835">
      <w:r>
        <w:rPr>
          <w:noProof/>
        </w:rPr>
        <w:pict>
          <v:shape id="_x0000_s1027" type="#_x0000_t32" style="position:absolute;margin-left:224.25pt;margin-top:14pt;width:69.75pt;height:0;z-index:251659264" o:connectortype="straight">
            <v:stroke endarrow="block"/>
          </v:shape>
        </w:pict>
      </w:r>
    </w:p>
    <w:p w:rsidR="00F6567C" w:rsidRDefault="00F6567C">
      <w:r>
        <w:t xml:space="preserve">When the workers won new higher wages and benefits, naturally there was a sacrifice.  </w:t>
      </w:r>
      <w:r w:rsidR="00181F5D">
        <w:br/>
      </w:r>
      <w:r>
        <w:t>This sacrifice was: ________</w:t>
      </w:r>
    </w:p>
    <w:p w:rsidR="00613D84" w:rsidRDefault="00556835">
      <w:r>
        <w:rPr>
          <w:i/>
        </w:rPr>
        <w:t>--</w:t>
      </w:r>
      <w:r w:rsidR="00181F5D">
        <w:rPr>
          <w:i/>
        </w:rPr>
        <w:t>-</w:t>
      </w:r>
      <w:r w:rsidR="00613D84" w:rsidRPr="00613D84">
        <w:rPr>
          <w:i/>
        </w:rPr>
        <w:t>Foreign Car Influx</w:t>
      </w:r>
      <w:r w:rsidR="00613D84">
        <w:t>-</w:t>
      </w:r>
      <w:r>
        <w:t>--</w:t>
      </w:r>
      <w:r w:rsidR="00613D84">
        <w:br/>
        <w:t>The American car market was hit with a tremendous shock in the late 1960s and 1970s from competition abroad.  Why did demand decline so rapidly?  (Essentially, why were consumers no longer interested in purchasing American cars?)</w:t>
      </w:r>
    </w:p>
    <w:p w:rsidR="00613D84" w:rsidRDefault="00613D84"/>
    <w:p w:rsidR="00613D84" w:rsidRDefault="00613D84">
      <w:r>
        <w:t>Out of the Chrysler experience, labor and management made more strides towards compromise.  What were some of the new bargaining tools?  (Other than pay)</w:t>
      </w:r>
    </w:p>
    <w:p w:rsidR="00613D84" w:rsidRDefault="00613D84"/>
    <w:p w:rsidR="00613D84" w:rsidRDefault="00613D84">
      <w:r>
        <w:t xml:space="preserve">As Richard Gill explains, </w:t>
      </w:r>
      <w:r w:rsidR="00181F5D">
        <w:t>how do the factors below add to the trend that has led to</w:t>
      </w:r>
      <w:r>
        <w:t xml:space="preserve"> cooperation </w:t>
      </w:r>
      <w:r w:rsidR="00181F5D">
        <w:t>starting</w:t>
      </w:r>
      <w:r w:rsidR="00D210EA">
        <w:t xml:space="preserve"> to replace confrontation?</w:t>
      </w:r>
      <w:r w:rsidR="00D210EA">
        <w:br/>
        <w:t xml:space="preserve">     </w:t>
      </w:r>
      <w:r w:rsidR="00181F5D" w:rsidRPr="00D210EA">
        <w:rPr>
          <w:sz w:val="20"/>
          <w:szCs w:val="20"/>
        </w:rPr>
        <w:t>Foreign Labor:</w:t>
      </w:r>
      <w:r w:rsidR="00181F5D" w:rsidRPr="00D210EA">
        <w:rPr>
          <w:sz w:val="20"/>
          <w:szCs w:val="20"/>
        </w:rPr>
        <w:tab/>
      </w:r>
      <w:r w:rsidR="00181F5D" w:rsidRPr="00D210EA">
        <w:rPr>
          <w:sz w:val="20"/>
          <w:szCs w:val="20"/>
        </w:rPr>
        <w:tab/>
      </w:r>
      <w:r w:rsidR="00D210EA">
        <w:rPr>
          <w:sz w:val="20"/>
          <w:szCs w:val="20"/>
        </w:rPr>
        <w:tab/>
      </w:r>
      <w:r w:rsidR="00181F5D" w:rsidRPr="00D210EA">
        <w:rPr>
          <w:sz w:val="20"/>
          <w:szCs w:val="20"/>
        </w:rPr>
        <w:tab/>
        <w:t xml:space="preserve">Union Membership: </w:t>
      </w:r>
      <w:r w:rsidR="00181F5D" w:rsidRPr="00D210EA">
        <w:rPr>
          <w:sz w:val="20"/>
          <w:szCs w:val="20"/>
        </w:rPr>
        <w:tab/>
      </w:r>
      <w:r w:rsidR="00181F5D" w:rsidRPr="00D210EA">
        <w:rPr>
          <w:sz w:val="20"/>
          <w:szCs w:val="20"/>
        </w:rPr>
        <w:tab/>
      </w:r>
      <w:r w:rsidR="00181F5D" w:rsidRPr="00D210EA">
        <w:rPr>
          <w:sz w:val="20"/>
          <w:szCs w:val="20"/>
        </w:rPr>
        <w:tab/>
        <w:t>Blue Collar/White Collar:</w:t>
      </w:r>
      <w:r w:rsidR="00181F5D">
        <w:tab/>
      </w:r>
      <w:r w:rsidR="00181F5D">
        <w:tab/>
      </w:r>
      <w:r w:rsidR="00556835">
        <w:br/>
      </w:r>
    </w:p>
    <w:p w:rsidR="00613D84" w:rsidRDefault="00181F5D">
      <w:r>
        <w:rPr>
          <w:i/>
        </w:rPr>
        <w:t>-</w:t>
      </w:r>
      <w:r w:rsidR="00556835">
        <w:rPr>
          <w:i/>
        </w:rPr>
        <w:t>--</w:t>
      </w:r>
      <w:proofErr w:type="spellStart"/>
      <w:r w:rsidR="00613D84" w:rsidRPr="00613D84">
        <w:rPr>
          <w:i/>
        </w:rPr>
        <w:t>Walmart</w:t>
      </w:r>
      <w:proofErr w:type="spellEnd"/>
      <w:r w:rsidR="00556835">
        <w:rPr>
          <w:i/>
        </w:rPr>
        <w:t>--</w:t>
      </w:r>
      <w:r w:rsidR="00613D84">
        <w:t>-</w:t>
      </w:r>
      <w:r w:rsidR="00613D84">
        <w:br/>
      </w:r>
      <w:r>
        <w:t>What are some of the ways that Wal-Mart has reduced cost?</w:t>
      </w:r>
    </w:p>
    <w:p w:rsidR="00181F5D" w:rsidRDefault="00181F5D"/>
    <w:p w:rsidR="00181F5D" w:rsidRDefault="00181F5D">
      <w:r>
        <w:br/>
        <w:t>How is Costco different than Wal-Mart in terms of their employees?  Why is this potential</w:t>
      </w:r>
      <w:r w:rsidR="00D210EA">
        <w:t>ly</w:t>
      </w:r>
      <w:r>
        <w:t xml:space="preserve"> a good strategy?</w:t>
      </w:r>
    </w:p>
    <w:sectPr w:rsidR="00181F5D" w:rsidSect="00181F5D">
      <w:pgSz w:w="12240" w:h="15840"/>
      <w:pgMar w:top="810" w:right="990" w:bottom="99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6567C"/>
    <w:rsid w:val="00181F5D"/>
    <w:rsid w:val="00556835"/>
    <w:rsid w:val="00613D84"/>
    <w:rsid w:val="00D210EA"/>
    <w:rsid w:val="00F073CB"/>
    <w:rsid w:val="00F6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2</cp:revision>
  <dcterms:created xsi:type="dcterms:W3CDTF">2012-10-17T03:39:00Z</dcterms:created>
  <dcterms:modified xsi:type="dcterms:W3CDTF">2012-10-17T04:17:00Z</dcterms:modified>
</cp:coreProperties>
</file>